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FD" w:rsidRDefault="00734DFD" w:rsidP="00525EA3">
      <w:pPr>
        <w:jc w:val="center"/>
        <w:rPr>
          <w:b/>
          <w:u w:val="single"/>
        </w:rPr>
      </w:pPr>
    </w:p>
    <w:p w:rsidR="00BE4A17" w:rsidRPr="00734DFD" w:rsidRDefault="00525EA3" w:rsidP="00525EA3">
      <w:pPr>
        <w:jc w:val="center"/>
        <w:rPr>
          <w:b/>
          <w:u w:val="single"/>
        </w:rPr>
      </w:pPr>
      <w:bookmarkStart w:id="0" w:name="_GoBack"/>
      <w:bookmarkEnd w:id="0"/>
      <w:r w:rsidRPr="00734DFD">
        <w:rPr>
          <w:b/>
          <w:u w:val="single"/>
        </w:rPr>
        <w:t>Fichas de sementes</w:t>
      </w:r>
    </w:p>
    <w:p w:rsidR="00734DFD" w:rsidRPr="00525EA3" w:rsidRDefault="00734DFD" w:rsidP="00525EA3">
      <w:pPr>
        <w:jc w:val="center"/>
        <w:rPr>
          <w:b/>
        </w:rPr>
      </w:pP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Cebolinho (</w:t>
      </w:r>
      <w:proofErr w:type="spellStart"/>
      <w:r>
        <w:t>allium</w:t>
      </w:r>
      <w:proofErr w:type="spellEnd"/>
      <w:r>
        <w:t xml:space="preserve"> </w:t>
      </w:r>
      <w:proofErr w:type="spellStart"/>
      <w:r>
        <w:t>schoenoprasun</w:t>
      </w:r>
      <w:proofErr w:type="spellEnd"/>
      <w:r>
        <w:t>) – utilizado para adicionar a saladas e aromatizar sopas.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Rúcula (eruca sativa) – utilizada para adicionar a saladas.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Salsa (</w:t>
      </w:r>
      <w:proofErr w:type="spellStart"/>
      <w:r>
        <w:t>petroselinum</w:t>
      </w:r>
      <w:proofErr w:type="spellEnd"/>
      <w:r>
        <w:t xml:space="preserve"> </w:t>
      </w:r>
      <w:proofErr w:type="spellStart"/>
      <w:r>
        <w:t>crispum</w:t>
      </w:r>
      <w:proofErr w:type="spellEnd"/>
      <w:r>
        <w:t xml:space="preserve"> </w:t>
      </w:r>
      <w:proofErr w:type="spellStart"/>
      <w:r>
        <w:t>nym</w:t>
      </w:r>
      <w:proofErr w:type="spellEnd"/>
      <w:r>
        <w:t>) – planta condimentar, aromática e medicinal.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 xml:space="preserve">Abóbora (cucúrbita </w:t>
      </w:r>
      <w:proofErr w:type="spellStart"/>
      <w:proofErr w:type="gramStart"/>
      <w:r>
        <w:t>maschata</w:t>
      </w:r>
      <w:proofErr w:type="spellEnd"/>
      <w:r>
        <w:t>)–</w:t>
      </w:r>
      <w:proofErr w:type="gramEnd"/>
      <w:r>
        <w:t xml:space="preserve"> utilizada na culinária.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proofErr w:type="spellStart"/>
      <w:r>
        <w:t>Óregãos</w:t>
      </w:r>
      <w:proofErr w:type="spellEnd"/>
      <w:r>
        <w:t xml:space="preserve"> (</w:t>
      </w:r>
      <w:proofErr w:type="spellStart"/>
      <w:r>
        <w:t>origanum</w:t>
      </w:r>
      <w:proofErr w:type="spellEnd"/>
      <w:r>
        <w:t xml:space="preserve"> vulgar) – planta aromática e também usada com fins medicinais.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Pimentos (</w:t>
      </w:r>
      <w:proofErr w:type="spellStart"/>
      <w:r>
        <w:t>capsicum</w:t>
      </w:r>
      <w:proofErr w:type="spellEnd"/>
      <w:r>
        <w:t xml:space="preserve"> </w:t>
      </w:r>
      <w:proofErr w:type="spellStart"/>
      <w:r>
        <w:t>annuum</w:t>
      </w:r>
      <w:proofErr w:type="spellEnd"/>
      <w:r>
        <w:t>) – utilizados na culinária.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Ervilhas (</w:t>
      </w:r>
      <w:proofErr w:type="spellStart"/>
      <w:r>
        <w:t>pisum</w:t>
      </w:r>
      <w:proofErr w:type="spellEnd"/>
      <w:r>
        <w:t xml:space="preserve"> </w:t>
      </w:r>
      <w:proofErr w:type="spellStart"/>
      <w:r>
        <w:t>sativum</w:t>
      </w:r>
      <w:proofErr w:type="spellEnd"/>
      <w:r>
        <w:t>) – utilizadas na culinária.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Cebola (</w:t>
      </w:r>
      <w:proofErr w:type="spellStart"/>
      <w:r>
        <w:t>allium</w:t>
      </w:r>
      <w:proofErr w:type="spellEnd"/>
      <w:r>
        <w:t xml:space="preserve"> cepa) – usada na alimentação.</w:t>
      </w:r>
    </w:p>
    <w:p w:rsidR="00525EA3" w:rsidRDefault="00525EA3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Nabiças (</w:t>
      </w:r>
      <w:proofErr w:type="spellStart"/>
      <w:r>
        <w:t>brasica</w:t>
      </w:r>
      <w:proofErr w:type="spellEnd"/>
      <w:r>
        <w:t xml:space="preserve"> rapa) – folha comestível</w:t>
      </w:r>
    </w:p>
    <w:p w:rsidR="00734DFD" w:rsidRDefault="00734DFD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Feijão (</w:t>
      </w:r>
      <w:proofErr w:type="spellStart"/>
      <w:r>
        <w:t>phaseolos</w:t>
      </w:r>
      <w:proofErr w:type="spellEnd"/>
      <w:r>
        <w:t xml:space="preserve"> </w:t>
      </w:r>
      <w:proofErr w:type="spellStart"/>
      <w:r>
        <w:t>vulgaris</w:t>
      </w:r>
      <w:proofErr w:type="spellEnd"/>
      <w:r>
        <w:t>) – utilizado na culinária.</w:t>
      </w:r>
    </w:p>
    <w:p w:rsidR="00734DFD" w:rsidRDefault="00734DFD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Pepinos (</w:t>
      </w:r>
      <w:proofErr w:type="spellStart"/>
      <w:r>
        <w:t>cucumis</w:t>
      </w:r>
      <w:proofErr w:type="spellEnd"/>
      <w:r>
        <w:t xml:space="preserve"> </w:t>
      </w:r>
      <w:proofErr w:type="spellStart"/>
      <w:r>
        <w:t>sativus</w:t>
      </w:r>
      <w:proofErr w:type="spellEnd"/>
      <w:r>
        <w:t>) – utilizados nas saladas.</w:t>
      </w:r>
    </w:p>
    <w:p w:rsidR="00734DFD" w:rsidRDefault="00734DFD" w:rsidP="00525EA3">
      <w:pPr>
        <w:pStyle w:val="PargrafodaLista"/>
        <w:numPr>
          <w:ilvl w:val="0"/>
          <w:numId w:val="1"/>
        </w:numPr>
        <w:spacing w:line="480" w:lineRule="auto"/>
        <w:ind w:left="0"/>
      </w:pPr>
      <w:r>
        <w:t>Melancia (</w:t>
      </w:r>
      <w:proofErr w:type="spellStart"/>
      <w:r>
        <w:t>citrullus</w:t>
      </w:r>
      <w:proofErr w:type="spellEnd"/>
      <w:r>
        <w:t xml:space="preserve"> </w:t>
      </w:r>
      <w:proofErr w:type="spellStart"/>
      <w:r>
        <w:t>lanatus</w:t>
      </w:r>
      <w:proofErr w:type="spellEnd"/>
      <w:r>
        <w:t>) – fruta rica em água e fibras.</w:t>
      </w:r>
    </w:p>
    <w:sectPr w:rsidR="00734DFD" w:rsidSect="00525EA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51815"/>
    <w:multiLevelType w:val="hybridMultilevel"/>
    <w:tmpl w:val="41C0B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3D"/>
    <w:rsid w:val="00525EA3"/>
    <w:rsid w:val="00734DFD"/>
    <w:rsid w:val="00BE4A17"/>
    <w:rsid w:val="00E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BA7A1-72B1-47B1-AAEF-40D6E4B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2018-06-09T22:46:00Z</dcterms:created>
  <dcterms:modified xsi:type="dcterms:W3CDTF">2018-06-09T22:59:00Z</dcterms:modified>
</cp:coreProperties>
</file>